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94" w:rsidRDefault="00292894" w:rsidP="00292894">
      <w:pPr>
        <w:pStyle w:val="1"/>
        <w:spacing w:line="600" w:lineRule="exact"/>
        <w:jc w:val="both"/>
        <w:rPr>
          <w:rFonts w:ascii="Times New Roman" w:eastAsia="黑体" w:hAnsi="Times New Roman"/>
          <w:b w:val="0"/>
          <w:sz w:val="32"/>
          <w:szCs w:val="32"/>
          <w:lang w:eastAsia="zh-CN"/>
        </w:rPr>
      </w:pPr>
      <w:bookmarkStart w:id="0" w:name="_Toc213918795"/>
      <w:proofErr w:type="spellStart"/>
      <w:r>
        <w:rPr>
          <w:rFonts w:ascii="Times New Roman" w:eastAsia="黑体" w:hAnsi="Times New Roman"/>
          <w:b w:val="0"/>
          <w:sz w:val="32"/>
          <w:szCs w:val="32"/>
        </w:rPr>
        <w:t>附件</w:t>
      </w:r>
      <w:proofErr w:type="spellEnd"/>
      <w:r>
        <w:rPr>
          <w:rFonts w:ascii="Times New Roman" w:eastAsia="黑体" w:hAnsi="Times New Roman"/>
          <w:b w:val="0"/>
          <w:sz w:val="32"/>
          <w:szCs w:val="32"/>
        </w:rPr>
        <w:t xml:space="preserve"> </w:t>
      </w:r>
      <w:r>
        <w:rPr>
          <w:rFonts w:ascii="Times New Roman" w:eastAsia="黑体" w:hAnsi="Times New Roman"/>
          <w:b w:val="0"/>
          <w:sz w:val="32"/>
          <w:szCs w:val="32"/>
          <w:lang w:eastAsia="zh-CN"/>
        </w:rPr>
        <w:t>1</w:t>
      </w:r>
      <w:bookmarkEnd w:id="0"/>
    </w:p>
    <w:tbl>
      <w:tblPr>
        <w:tblW w:w="9206" w:type="dxa"/>
        <w:jc w:val="center"/>
        <w:tblLayout w:type="fixed"/>
        <w:tblLook w:val="0000" w:firstRow="0" w:lastRow="0" w:firstColumn="0" w:lastColumn="0" w:noHBand="0" w:noVBand="0"/>
      </w:tblPr>
      <w:tblGrid>
        <w:gridCol w:w="1882"/>
        <w:gridCol w:w="3260"/>
        <w:gridCol w:w="1796"/>
        <w:gridCol w:w="2268"/>
      </w:tblGrid>
      <w:tr w:rsidR="00292894">
        <w:trPr>
          <w:trHeight w:val="995"/>
          <w:jc w:val="center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2894" w:rsidRDefault="00292894">
            <w:pPr>
              <w:pStyle w:val="1"/>
              <w:spacing w:afterLines="50" w:after="120" w:line="700" w:lineRule="exact"/>
              <w:rPr>
                <w:rFonts w:ascii="Times New Roman" w:eastAsia="方正小标宋简体" w:hAnsi="Times New Roman"/>
                <w:b w:val="0"/>
                <w:snapToGrid/>
                <w:lang w:eastAsia="zh-CN"/>
              </w:rPr>
            </w:pPr>
            <w:bookmarkStart w:id="1" w:name="_Toc213742170"/>
            <w:bookmarkStart w:id="2" w:name="_Toc213918796"/>
            <w:r>
              <w:rPr>
                <w:rFonts w:ascii="Times New Roman" w:eastAsia="方正小标宋简体" w:hAnsi="Times New Roman"/>
                <w:b w:val="0"/>
                <w:snapToGrid/>
                <w:lang w:eastAsia="zh-CN"/>
              </w:rPr>
              <w:t>沈阳师范大学创收项目备案表</w:t>
            </w:r>
            <w:bookmarkEnd w:id="1"/>
            <w:bookmarkEnd w:id="2"/>
          </w:p>
        </w:tc>
      </w:tr>
      <w:tr w:rsidR="00292894">
        <w:trPr>
          <w:trHeight w:val="256"/>
          <w:jc w:val="center"/>
        </w:trPr>
        <w:tc>
          <w:tcPr>
            <w:tcW w:w="5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申请单位（部门）：</w:t>
            </w: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申请日期：</w:t>
            </w:r>
          </w:p>
        </w:tc>
      </w:tr>
      <w:tr w:rsidR="00292894">
        <w:trPr>
          <w:trHeight w:val="589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经办人及电话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292894">
        <w:trPr>
          <w:trHeight w:val="1969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收入类型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894" w:rsidRDefault="00292894">
            <w:pPr>
              <w:spacing w:line="440" w:lineRule="exact"/>
              <w:ind w:firstLineChars="50" w:firstLine="12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非学历教育培训收入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</w:p>
          <w:p w:rsidR="00292894" w:rsidRDefault="00292894">
            <w:pPr>
              <w:spacing w:line="440" w:lineRule="exact"/>
              <w:ind w:firstLineChars="50" w:firstLine="12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房屋场地有偿使用收入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</w:p>
          <w:p w:rsidR="00292894" w:rsidRDefault="00292894">
            <w:pPr>
              <w:spacing w:line="440" w:lineRule="exact"/>
              <w:ind w:firstLineChars="50" w:firstLine="12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设备服务收入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</w:p>
          <w:p w:rsidR="00292894" w:rsidRDefault="00292894">
            <w:pPr>
              <w:spacing w:line="440" w:lineRule="exact"/>
              <w:ind w:firstLineChars="50" w:firstLine="12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其他服务收入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292894">
        <w:trPr>
          <w:trHeight w:val="1986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占用资源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4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/>
                <w:sz w:val="24"/>
                <w:szCs w:val="24"/>
              </w:rPr>
              <w:t>学校房屋、水电、供暖、网络等资源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</w:p>
          <w:p w:rsidR="00292894" w:rsidRDefault="00292894">
            <w:pPr>
              <w:spacing w:line="44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/>
                <w:sz w:val="24"/>
                <w:szCs w:val="24"/>
              </w:rPr>
              <w:t>学校房屋场地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</w:p>
          <w:p w:rsidR="00292894" w:rsidRDefault="00292894">
            <w:pPr>
              <w:spacing w:line="44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/>
                <w:sz w:val="24"/>
                <w:szCs w:val="24"/>
              </w:rPr>
              <w:t>学校大型仪器设备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</w:p>
          <w:p w:rsidR="00292894" w:rsidRDefault="00292894">
            <w:pPr>
              <w:spacing w:line="44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/>
                <w:sz w:val="24"/>
                <w:szCs w:val="24"/>
              </w:rPr>
              <w:t>其他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292894">
        <w:trPr>
          <w:trHeight w:val="1556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收费情况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（此处应说明收费对象、收费依据及标准、收费人数、收费总额等相关收费情况）</w:t>
            </w:r>
          </w:p>
        </w:tc>
      </w:tr>
      <w:tr w:rsidR="00292894">
        <w:trPr>
          <w:trHeight w:val="1409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经费使用明细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（此处应预估直接业务</w:t>
            </w:r>
            <w:bookmarkStart w:id="3" w:name="_GoBack"/>
            <w:bookmarkEnd w:id="3"/>
            <w:r>
              <w:rPr>
                <w:rFonts w:ascii="Times New Roman" w:eastAsia="仿宋_GB2312"/>
                <w:sz w:val="24"/>
                <w:szCs w:val="24"/>
              </w:rPr>
              <w:t>成本明细及金额）</w:t>
            </w:r>
          </w:p>
        </w:tc>
      </w:tr>
      <w:tr w:rsidR="00292894">
        <w:trPr>
          <w:trHeight w:val="710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894" w:rsidRDefault="00292894">
            <w:pPr>
              <w:spacing w:line="4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结算票据类型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/>
                <w:sz w:val="24"/>
                <w:szCs w:val="24"/>
              </w:rPr>
              <w:t>增值税发票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eastAsia="仿宋_GB2312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/>
                <w:sz w:val="24"/>
                <w:szCs w:val="24"/>
              </w:rPr>
              <w:t>辽宁省行政事业单位资金往来结算票据</w:t>
            </w:r>
            <w:r>
              <w:rPr>
                <w:rFonts w:ascii="Times New Roman" w:eastAsia="仿宋_GB2312"/>
                <w:sz w:val="24"/>
                <w:szCs w:val="24"/>
              </w:rPr>
              <w:t>□</w:t>
            </w:r>
          </w:p>
        </w:tc>
      </w:tr>
      <w:tr w:rsidR="00292894">
        <w:trPr>
          <w:trHeight w:val="1822"/>
          <w:jc w:val="center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单位（部门）负责人意见：</w:t>
            </w:r>
          </w:p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</w:p>
          <w:p w:rsidR="00292894" w:rsidRDefault="00292894">
            <w:pPr>
              <w:spacing w:line="400" w:lineRule="exact"/>
              <w:jc w:val="righ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签字：</w:t>
            </w:r>
            <w:r>
              <w:rPr>
                <w:rFonts w:ascii="Times New Roman" w:eastAsia="仿宋_GB2312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/>
                <w:sz w:val="24"/>
                <w:szCs w:val="24"/>
              </w:rPr>
              <w:t>（盖章）</w:t>
            </w:r>
          </w:p>
          <w:p w:rsidR="00292894" w:rsidRDefault="00292894">
            <w:pPr>
              <w:spacing w:line="400" w:lineRule="exact"/>
              <w:jc w:val="righ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/>
                <w:sz w:val="24"/>
                <w:szCs w:val="24"/>
              </w:rPr>
              <w:t>日</w:t>
            </w:r>
          </w:p>
        </w:tc>
      </w:tr>
      <w:tr w:rsidR="00292894">
        <w:trPr>
          <w:trHeight w:val="1834"/>
          <w:jc w:val="center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归口管理部门意见（</w:t>
            </w:r>
            <w:proofErr w:type="gramStart"/>
            <w:r>
              <w:rPr>
                <w:rFonts w:ascii="Times New Roman" w:eastAsia="仿宋_GB2312"/>
                <w:sz w:val="24"/>
                <w:szCs w:val="24"/>
              </w:rPr>
              <w:t>仅开展</w:t>
            </w:r>
            <w:proofErr w:type="gramEnd"/>
            <w:r>
              <w:rPr>
                <w:rFonts w:ascii="Times New Roman" w:eastAsia="仿宋_GB2312"/>
                <w:sz w:val="24"/>
                <w:szCs w:val="24"/>
              </w:rPr>
              <w:t>非学历教育培训活动须填写本栏）：</w:t>
            </w:r>
          </w:p>
          <w:p w:rsidR="00292894" w:rsidRDefault="00292894">
            <w:pPr>
              <w:spacing w:line="400" w:lineRule="exact"/>
              <w:rPr>
                <w:rFonts w:ascii="Times New Roman" w:eastAsia="仿宋_GB2312"/>
                <w:sz w:val="24"/>
                <w:szCs w:val="24"/>
              </w:rPr>
            </w:pPr>
          </w:p>
          <w:p w:rsidR="00292894" w:rsidRDefault="00292894">
            <w:pPr>
              <w:spacing w:line="400" w:lineRule="exact"/>
              <w:jc w:val="righ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签字：</w:t>
            </w:r>
            <w:r>
              <w:rPr>
                <w:rFonts w:ascii="Times New Roman" w:eastAsia="仿宋_GB2312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/>
                <w:sz w:val="24"/>
                <w:szCs w:val="24"/>
              </w:rPr>
              <w:t>（盖章）</w:t>
            </w:r>
          </w:p>
          <w:p w:rsidR="00292894" w:rsidRDefault="00292894">
            <w:pPr>
              <w:spacing w:line="400" w:lineRule="exact"/>
              <w:jc w:val="righ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/>
                <w:sz w:val="24"/>
                <w:szCs w:val="24"/>
              </w:rPr>
              <w:t>日</w:t>
            </w:r>
          </w:p>
        </w:tc>
      </w:tr>
    </w:tbl>
    <w:p w:rsidR="00292894" w:rsidRDefault="00292894">
      <w:pPr>
        <w:spacing w:beforeLines="50" w:before="120" w:line="240" w:lineRule="exact"/>
        <w:rPr>
          <w:rFonts w:ascii="Times New Roman" w:eastAsia="仿宋_GB2312"/>
          <w:spacing w:val="9"/>
          <w:sz w:val="20"/>
          <w:szCs w:val="20"/>
        </w:rPr>
      </w:pPr>
      <w:r>
        <w:rPr>
          <w:rFonts w:ascii="Times New Roman" w:eastAsia="仿宋_GB2312"/>
          <w:spacing w:val="9"/>
          <w:sz w:val="20"/>
          <w:szCs w:val="20"/>
        </w:rPr>
        <w:t>注：</w:t>
      </w:r>
      <w:r>
        <w:rPr>
          <w:rFonts w:ascii="Times New Roman" w:eastAsia="仿宋_GB2312"/>
          <w:spacing w:val="9"/>
          <w:sz w:val="20"/>
          <w:szCs w:val="20"/>
        </w:rPr>
        <w:t>1.</w:t>
      </w:r>
      <w:r>
        <w:rPr>
          <w:rFonts w:ascii="Times New Roman" w:eastAsia="仿宋_GB2312"/>
          <w:spacing w:val="9"/>
          <w:sz w:val="20"/>
          <w:szCs w:val="20"/>
        </w:rPr>
        <w:t>此表一式两份</w:t>
      </w:r>
      <w:r w:rsidRPr="00292894">
        <w:rPr>
          <w:rFonts w:ascii="Times New Roman" w:eastAsia="仿宋_GB2312" w:hint="eastAsia"/>
          <w:spacing w:val="9"/>
          <w:sz w:val="20"/>
          <w:szCs w:val="20"/>
        </w:rPr>
        <w:t>，</w:t>
      </w:r>
      <w:r>
        <w:rPr>
          <w:rFonts w:ascii="Times New Roman" w:eastAsia="仿宋_GB2312"/>
          <w:spacing w:val="9"/>
          <w:sz w:val="20"/>
          <w:szCs w:val="20"/>
        </w:rPr>
        <w:t>申请单位（部门）和财务处各一份（有归口管理部门的一式三份）；</w:t>
      </w:r>
    </w:p>
    <w:p w:rsidR="00B47811" w:rsidRPr="00292894" w:rsidRDefault="00292894" w:rsidP="00292894">
      <w:pPr>
        <w:spacing w:beforeLines="50" w:before="120" w:line="240" w:lineRule="exact"/>
        <w:ind w:firstLineChars="200" w:firstLine="436"/>
        <w:rPr>
          <w:rFonts w:ascii="Times New Roman" w:eastAsia="仿宋_GB2312" w:hint="eastAsia"/>
          <w:spacing w:val="9"/>
          <w:sz w:val="20"/>
          <w:szCs w:val="20"/>
        </w:rPr>
      </w:pPr>
      <w:r>
        <w:rPr>
          <w:rFonts w:ascii="Times New Roman" w:eastAsia="仿宋_GB2312"/>
          <w:spacing w:val="9"/>
          <w:sz w:val="20"/>
          <w:szCs w:val="20"/>
        </w:rPr>
        <w:t>2.</w:t>
      </w:r>
      <w:r>
        <w:rPr>
          <w:rFonts w:ascii="Times New Roman" w:eastAsia="仿宋_GB2312"/>
          <w:sz w:val="20"/>
          <w:szCs w:val="20"/>
        </w:rPr>
        <w:t>同一单位（部门）同一创收项目只需备案一次。</w:t>
      </w:r>
    </w:p>
    <w:sectPr w:rsidR="00B47811" w:rsidRPr="00292894" w:rsidSect="00292894">
      <w:footerReference w:type="default" r:id="rId6"/>
      <w:pgSz w:w="11906" w:h="16839"/>
      <w:pgMar w:top="907" w:right="1474" w:bottom="907" w:left="1588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01" w:rsidRDefault="00DE7F01" w:rsidP="00292894">
      <w:r>
        <w:separator/>
      </w:r>
    </w:p>
  </w:endnote>
  <w:endnote w:type="continuationSeparator" w:id="0">
    <w:p w:rsidR="00DE7F01" w:rsidRDefault="00DE7F01" w:rsidP="0029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94" w:rsidRDefault="00292894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01" w:rsidRDefault="00DE7F01" w:rsidP="00292894">
      <w:r>
        <w:separator/>
      </w:r>
    </w:p>
  </w:footnote>
  <w:footnote w:type="continuationSeparator" w:id="0">
    <w:p w:rsidR="00DE7F01" w:rsidRDefault="00DE7F01" w:rsidP="0029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8D"/>
    <w:rsid w:val="00292894"/>
    <w:rsid w:val="0035768D"/>
    <w:rsid w:val="00B47811"/>
    <w:rsid w:val="00D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8367C"/>
  <w15:chartTrackingRefBased/>
  <w15:docId w15:val="{FAD0024B-9293-4324-B747-7B56F2E0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92894"/>
    <w:pPr>
      <w:widowControl/>
      <w:autoSpaceDE w:val="0"/>
      <w:autoSpaceDN w:val="0"/>
      <w:adjustRightInd w:val="0"/>
      <w:snapToGrid w:val="0"/>
      <w:spacing w:line="560" w:lineRule="exact"/>
      <w:jc w:val="center"/>
      <w:textAlignment w:val="baseline"/>
      <w:outlineLvl w:val="0"/>
    </w:pPr>
    <w:rPr>
      <w:rFonts w:ascii="仿宋_GB2312" w:eastAsia="仿宋_GB2312" w:hAnsi="仿宋" w:cs="Times New Roman"/>
      <w:b/>
      <w:snapToGrid w:val="0"/>
      <w:color w:val="000000"/>
      <w:spacing w:val="1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894"/>
    <w:rPr>
      <w:sz w:val="18"/>
      <w:szCs w:val="18"/>
    </w:rPr>
  </w:style>
  <w:style w:type="paragraph" w:styleId="a5">
    <w:name w:val="footer"/>
    <w:basedOn w:val="a"/>
    <w:link w:val="a6"/>
    <w:unhideWhenUsed/>
    <w:rsid w:val="00292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894"/>
    <w:rPr>
      <w:sz w:val="18"/>
      <w:szCs w:val="18"/>
    </w:rPr>
  </w:style>
  <w:style w:type="character" w:customStyle="1" w:styleId="10">
    <w:name w:val="标题 1 字符"/>
    <w:basedOn w:val="a0"/>
    <w:link w:val="1"/>
    <w:rsid w:val="00292894"/>
    <w:rPr>
      <w:rFonts w:ascii="仿宋_GB2312" w:eastAsia="仿宋_GB2312" w:hAnsi="仿宋" w:cs="Times New Roman"/>
      <w:b/>
      <w:snapToGrid w:val="0"/>
      <w:color w:val="000000"/>
      <w:spacing w:val="1"/>
      <w:kern w:val="0"/>
      <w:sz w:val="30"/>
      <w:szCs w:val="30"/>
      <w:lang w:eastAsia="en-US"/>
    </w:rPr>
  </w:style>
  <w:style w:type="paragraph" w:styleId="a7">
    <w:name w:val="Body Text"/>
    <w:basedOn w:val="a"/>
    <w:link w:val="a8"/>
    <w:semiHidden/>
    <w:qFormat/>
    <w:rsid w:val="0029289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8">
    <w:name w:val="正文文本 字符"/>
    <w:basedOn w:val="a0"/>
    <w:link w:val="a7"/>
    <w:semiHidden/>
    <w:rsid w:val="00292894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11">
    <w:name w:val="页脚 字符1"/>
    <w:rsid w:val="0029289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>微软公司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2026-01-16T02:35:00Z</dcterms:created>
  <dcterms:modified xsi:type="dcterms:W3CDTF">2026-01-16T02:40:00Z</dcterms:modified>
</cp:coreProperties>
</file>